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91" w:rsidRPr="007A0891" w:rsidRDefault="007A0891" w:rsidP="007A0891">
      <w:pPr>
        <w:pStyle w:val="ListParagraph"/>
        <w:rPr>
          <w:rFonts w:ascii="Arial Black" w:hAnsi="Arial Black"/>
          <w:b/>
          <w:lang w:val="en-US"/>
        </w:rPr>
      </w:pPr>
      <w:r w:rsidRPr="007A0891">
        <w:rPr>
          <w:rFonts w:ascii="Arial Black" w:hAnsi="Arial Black"/>
          <w:b/>
        </w:rPr>
        <w:t>Struktur Kurikulum Program Studi Pendidikan Biologi</w:t>
      </w:r>
      <w:r w:rsidRPr="007A0891">
        <w:rPr>
          <w:rFonts w:ascii="Arial Black" w:hAnsi="Arial Black"/>
          <w:b/>
          <w:lang w:val="en-US"/>
        </w:rPr>
        <w:t xml:space="preserve"> </w:t>
      </w:r>
      <w:proofErr w:type="spellStart"/>
      <w:r w:rsidRPr="007A0891">
        <w:rPr>
          <w:rFonts w:ascii="Arial Black" w:hAnsi="Arial Black"/>
          <w:b/>
          <w:lang w:val="en-US"/>
        </w:rPr>
        <w:t>Tahun</w:t>
      </w:r>
      <w:proofErr w:type="spellEnd"/>
      <w:r w:rsidRPr="007A0891">
        <w:rPr>
          <w:rFonts w:ascii="Arial Black" w:hAnsi="Arial Black"/>
          <w:b/>
          <w:lang w:val="en-US"/>
        </w:rPr>
        <w:t xml:space="preserve"> 2016</w:t>
      </w:r>
    </w:p>
    <w:p w:rsidR="007A0891" w:rsidRDefault="007A0891" w:rsidP="007A0891">
      <w:pPr>
        <w:spacing w:line="240" w:lineRule="auto"/>
        <w:ind w:left="425" w:hanging="141"/>
        <w:jc w:val="both"/>
        <w:rPr>
          <w:rFonts w:asciiTheme="majorHAnsi" w:hAnsiTheme="majorHAnsi" w:cs="Calibri"/>
          <w:b/>
          <w:bCs/>
          <w:sz w:val="20"/>
          <w:szCs w:val="20"/>
        </w:rPr>
      </w:pPr>
      <w:bookmarkStart w:id="0" w:name="_GoBack"/>
      <w:bookmarkEnd w:id="0"/>
    </w:p>
    <w:p w:rsidR="007A0891" w:rsidRPr="003B3A6F" w:rsidRDefault="007A0891" w:rsidP="007A0891">
      <w:pPr>
        <w:spacing w:line="240" w:lineRule="auto"/>
        <w:ind w:left="425" w:hanging="141"/>
        <w:jc w:val="both"/>
        <w:rPr>
          <w:rFonts w:asciiTheme="majorHAnsi" w:hAnsiTheme="majorHAnsi" w:cs="Calibri"/>
          <w:b/>
          <w:bCs/>
          <w:sz w:val="20"/>
          <w:szCs w:val="20"/>
          <w:lang w:val="en-US"/>
        </w:rPr>
      </w:pPr>
      <w:r>
        <w:rPr>
          <w:rFonts w:asciiTheme="majorHAnsi" w:hAnsiTheme="majorHAnsi" w:cs="Calibri"/>
          <w:b/>
          <w:bCs/>
          <w:sz w:val="20"/>
          <w:szCs w:val="20"/>
        </w:rPr>
        <w:tab/>
      </w:r>
      <w:r>
        <w:rPr>
          <w:rFonts w:asciiTheme="majorHAnsi" w:hAnsiTheme="majorHAnsi" w:cs="Calibri"/>
          <w:b/>
          <w:bCs/>
          <w:sz w:val="20"/>
          <w:szCs w:val="20"/>
        </w:rPr>
        <w:tab/>
      </w:r>
      <w:r w:rsidRPr="003B3A6F"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bCs/>
          <w:sz w:val="20"/>
          <w:szCs w:val="20"/>
        </w:rPr>
        <w:tab/>
      </w:r>
      <w:r w:rsidRPr="003B3A6F">
        <w:rPr>
          <w:rFonts w:asciiTheme="majorHAnsi" w:hAnsiTheme="majorHAnsi" w:cs="Calibri"/>
          <w:b/>
          <w:bCs/>
          <w:sz w:val="20"/>
          <w:szCs w:val="20"/>
        </w:rPr>
        <w:t>Mata Kuliah</w:t>
      </w:r>
      <w:r>
        <w:rPr>
          <w:rFonts w:asciiTheme="majorHAnsi" w:hAnsiTheme="majorHAnsi" w:cs="Calibri"/>
          <w:b/>
          <w:bCs/>
          <w:sz w:val="20"/>
          <w:szCs w:val="20"/>
        </w:rPr>
        <w:t xml:space="preserve"> </w:t>
      </w:r>
      <w:r w:rsidRPr="003B3A6F">
        <w:rPr>
          <w:rFonts w:asciiTheme="majorHAnsi" w:hAnsiTheme="majorHAnsi" w:cs="Calibri"/>
          <w:b/>
          <w:bCs/>
          <w:sz w:val="20"/>
          <w:szCs w:val="20"/>
        </w:rPr>
        <w:t xml:space="preserve">Penciri </w:t>
      </w:r>
      <w:proofErr w:type="spellStart"/>
      <w:r w:rsidRPr="003B3A6F">
        <w:rPr>
          <w:rFonts w:asciiTheme="majorHAnsi" w:hAnsiTheme="majorHAnsi" w:cs="Calibri"/>
          <w:b/>
          <w:bCs/>
          <w:sz w:val="20"/>
          <w:szCs w:val="20"/>
          <w:lang w:val="en-US"/>
        </w:rPr>
        <w:t>Nasional</w:t>
      </w:r>
      <w:proofErr w:type="spellEnd"/>
      <w:r w:rsidRPr="003B3A6F">
        <w:rPr>
          <w:rFonts w:asciiTheme="majorHAnsi" w:hAnsiTheme="majorHAnsi" w:cs="Calibri"/>
          <w:b/>
          <w:bCs/>
          <w:sz w:val="20"/>
          <w:szCs w:val="20"/>
          <w:lang w:val="en-US"/>
        </w:rPr>
        <w:t xml:space="preserve"> </w:t>
      </w:r>
    </w:p>
    <w:tbl>
      <w:tblPr>
        <w:tblW w:w="3681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1291"/>
        <w:gridCol w:w="4325"/>
        <w:gridCol w:w="692"/>
      </w:tblGrid>
      <w:tr w:rsidR="007A0891" w:rsidRPr="003B3A6F" w:rsidTr="005A20E5">
        <w:trPr>
          <w:trHeight w:val="288"/>
        </w:trPr>
        <w:tc>
          <w:tcPr>
            <w:tcW w:w="417" w:type="pct"/>
            <w:shd w:val="clear" w:color="auto" w:fill="92D05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38" w:type="pct"/>
            <w:shd w:val="clear" w:color="auto" w:fill="92D05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Kode Mata Kuliah</w:t>
            </w:r>
          </w:p>
        </w:tc>
        <w:tc>
          <w:tcPr>
            <w:tcW w:w="3142" w:type="pct"/>
            <w:shd w:val="clear" w:color="auto" w:fill="92D05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Mata Kuliah</w:t>
            </w:r>
          </w:p>
        </w:tc>
        <w:tc>
          <w:tcPr>
            <w:tcW w:w="503" w:type="pct"/>
            <w:shd w:val="clear" w:color="auto" w:fill="92D05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SKS</w:t>
            </w:r>
          </w:p>
        </w:tc>
      </w:tr>
      <w:tr w:rsidR="007A0891" w:rsidRPr="003B3A6F" w:rsidTr="005A20E5">
        <w:trPr>
          <w:trHeight w:val="288"/>
        </w:trPr>
        <w:tc>
          <w:tcPr>
            <w:tcW w:w="417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1</w:t>
            </w:r>
          </w:p>
        </w:tc>
        <w:tc>
          <w:tcPr>
            <w:tcW w:w="938" w:type="pct"/>
            <w:shd w:val="clear" w:color="auto" w:fill="92D05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NAS400001</w:t>
            </w:r>
          </w:p>
        </w:tc>
        <w:tc>
          <w:tcPr>
            <w:tcW w:w="3142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Bahasa Indonesia </w:t>
            </w:r>
          </w:p>
        </w:tc>
        <w:tc>
          <w:tcPr>
            <w:tcW w:w="503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88"/>
        </w:trPr>
        <w:tc>
          <w:tcPr>
            <w:tcW w:w="417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2</w:t>
            </w:r>
          </w:p>
        </w:tc>
        <w:tc>
          <w:tcPr>
            <w:tcW w:w="938" w:type="pct"/>
            <w:shd w:val="clear" w:color="auto" w:fill="92D05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NAS400002</w:t>
            </w:r>
          </w:p>
        </w:tc>
        <w:tc>
          <w:tcPr>
            <w:tcW w:w="3142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Pancasila</w:t>
            </w:r>
          </w:p>
        </w:tc>
        <w:tc>
          <w:tcPr>
            <w:tcW w:w="503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88"/>
        </w:trPr>
        <w:tc>
          <w:tcPr>
            <w:tcW w:w="417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3</w:t>
            </w:r>
          </w:p>
        </w:tc>
        <w:tc>
          <w:tcPr>
            <w:tcW w:w="938" w:type="pct"/>
            <w:shd w:val="clear" w:color="auto" w:fill="92D05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NAS400003</w:t>
            </w:r>
          </w:p>
        </w:tc>
        <w:tc>
          <w:tcPr>
            <w:tcW w:w="3142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Kewarganegaraan</w:t>
            </w:r>
          </w:p>
        </w:tc>
        <w:tc>
          <w:tcPr>
            <w:tcW w:w="503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88"/>
        </w:trPr>
        <w:tc>
          <w:tcPr>
            <w:tcW w:w="4497" w:type="pct"/>
            <w:gridSpan w:val="3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Jumlah SKS</w:t>
            </w:r>
          </w:p>
        </w:tc>
        <w:tc>
          <w:tcPr>
            <w:tcW w:w="503" w:type="pct"/>
            <w:shd w:val="clear" w:color="auto" w:fill="92D05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7A0891" w:rsidRPr="003B3A6F" w:rsidRDefault="007A0891" w:rsidP="007A0891">
      <w:pPr>
        <w:spacing w:line="240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7A0891" w:rsidRPr="003B3A6F" w:rsidRDefault="007A0891" w:rsidP="007A0891">
      <w:pPr>
        <w:spacing w:line="240" w:lineRule="auto"/>
        <w:ind w:left="284"/>
        <w:jc w:val="both"/>
        <w:rPr>
          <w:rFonts w:asciiTheme="majorHAnsi" w:hAnsiTheme="majorHAnsi" w:cs="Calibri"/>
          <w:b/>
          <w:bCs/>
          <w:sz w:val="20"/>
          <w:szCs w:val="20"/>
          <w:lang w:val="de-DE"/>
        </w:rPr>
      </w:pPr>
      <w:r>
        <w:rPr>
          <w:rFonts w:asciiTheme="majorHAnsi" w:hAnsiTheme="majorHAnsi" w:cs="Calibri"/>
          <w:b/>
          <w:bCs/>
          <w:sz w:val="20"/>
          <w:szCs w:val="20"/>
        </w:rPr>
        <w:tab/>
      </w:r>
      <w:r>
        <w:rPr>
          <w:rFonts w:asciiTheme="majorHAnsi" w:hAnsiTheme="majorHAnsi" w:cs="Calibri"/>
          <w:b/>
          <w:bCs/>
          <w:sz w:val="20"/>
          <w:szCs w:val="20"/>
        </w:rPr>
        <w:tab/>
      </w:r>
      <w:r w:rsidRPr="003B3A6F">
        <w:rPr>
          <w:rFonts w:asciiTheme="majorHAnsi" w:hAnsiTheme="majorHAnsi" w:cs="Calibri"/>
          <w:b/>
          <w:bCs/>
          <w:sz w:val="20"/>
          <w:szCs w:val="20"/>
          <w:lang w:val="de-DE"/>
        </w:rPr>
        <w:t xml:space="preserve">Mata Kuliah </w:t>
      </w:r>
      <w:r w:rsidRPr="003B3A6F">
        <w:rPr>
          <w:rFonts w:asciiTheme="majorHAnsi" w:hAnsiTheme="majorHAnsi" w:cs="Calibri"/>
          <w:b/>
          <w:bCs/>
          <w:sz w:val="20"/>
          <w:szCs w:val="20"/>
        </w:rPr>
        <w:t xml:space="preserve">Penciri </w:t>
      </w:r>
      <w:r w:rsidRPr="003B3A6F">
        <w:rPr>
          <w:rFonts w:asciiTheme="majorHAnsi" w:hAnsiTheme="majorHAnsi" w:cs="Calibri"/>
          <w:b/>
          <w:bCs/>
          <w:sz w:val="20"/>
          <w:szCs w:val="20"/>
          <w:lang w:val="de-DE"/>
        </w:rPr>
        <w:t>UIN Sunan Kalijaga</w:t>
      </w:r>
    </w:p>
    <w:tbl>
      <w:tblPr>
        <w:tblW w:w="3681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291"/>
        <w:gridCol w:w="4316"/>
        <w:gridCol w:w="702"/>
      </w:tblGrid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Kode Mata Kuliah</w:t>
            </w:r>
          </w:p>
        </w:tc>
        <w:tc>
          <w:tcPr>
            <w:tcW w:w="3135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Mata Kuliah</w:t>
            </w:r>
          </w:p>
        </w:tc>
        <w:tc>
          <w:tcPr>
            <w:tcW w:w="510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SKS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1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USK401001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Akhlak Tasawuf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2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USK401002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  <w:lang w:val="it-IT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it-IT"/>
              </w:rPr>
              <w:t>Al-Qur’an dan Hadis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3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3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USK401003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Bahasa Arab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4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USK401004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Fi</w:t>
            </w:r>
            <w:proofErr w:type="spellStart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kih</w:t>
            </w:r>
            <w:proofErr w:type="spellEnd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dan</w:t>
            </w:r>
            <w:proofErr w:type="spellEnd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Usul</w:t>
            </w:r>
            <w:proofErr w:type="spellEnd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Fikih</w:t>
            </w:r>
            <w:proofErr w:type="spellEnd"/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5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USK401005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Filsafat Ilmu 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6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USK401006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Pengantar Studi Islam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USK401007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  <w:lang w:val="sv-SE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sv-SE"/>
              </w:rPr>
              <w:t xml:space="preserve">Sejarah Kebudayaan Islam dan Budaya Lokal 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USK401008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Tauhid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90"/>
        </w:trPr>
        <w:tc>
          <w:tcPr>
            <w:tcW w:w="417" w:type="pct"/>
            <w:shd w:val="clear" w:color="auto" w:fill="00B0F0"/>
          </w:tcPr>
          <w:p w:rsidR="007A0891" w:rsidRPr="002B4266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9</w:t>
            </w:r>
          </w:p>
        </w:tc>
        <w:tc>
          <w:tcPr>
            <w:tcW w:w="938" w:type="pct"/>
            <w:shd w:val="clear" w:color="auto" w:fill="00B0F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USK402001</w:t>
            </w:r>
          </w:p>
        </w:tc>
        <w:tc>
          <w:tcPr>
            <w:tcW w:w="3135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</w:pPr>
            <w:proofErr w:type="spellStart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Kuliah</w:t>
            </w:r>
            <w:proofErr w:type="spellEnd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Kerja</w:t>
            </w:r>
            <w:proofErr w:type="spellEnd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Nyata</w:t>
            </w:r>
            <w:proofErr w:type="spellEnd"/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7A0891" w:rsidRPr="003B3A6F" w:rsidTr="005A20E5">
        <w:trPr>
          <w:trHeight w:val="290"/>
        </w:trPr>
        <w:tc>
          <w:tcPr>
            <w:tcW w:w="4490" w:type="pct"/>
            <w:gridSpan w:val="3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  <w:lang w:val="sv-SE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Jumlah SKS</w:t>
            </w:r>
          </w:p>
        </w:tc>
        <w:tc>
          <w:tcPr>
            <w:tcW w:w="510" w:type="pct"/>
            <w:shd w:val="clear" w:color="auto" w:fill="00B0F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  <w:lang w:val="en-US"/>
              </w:rPr>
              <w:t>21</w:t>
            </w:r>
          </w:p>
        </w:tc>
      </w:tr>
    </w:tbl>
    <w:p w:rsidR="007A0891" w:rsidRPr="003B3A6F" w:rsidRDefault="007A0891" w:rsidP="007A0891">
      <w:pPr>
        <w:spacing w:line="240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7A0891" w:rsidRPr="003B3A6F" w:rsidRDefault="007A0891" w:rsidP="007A0891">
      <w:pPr>
        <w:spacing w:line="240" w:lineRule="auto"/>
        <w:ind w:left="284"/>
        <w:jc w:val="both"/>
        <w:rPr>
          <w:rFonts w:asciiTheme="majorHAnsi" w:hAnsiTheme="majorHAnsi" w:cs="Calibri"/>
          <w:b/>
          <w:bCs/>
          <w:sz w:val="20"/>
          <w:szCs w:val="20"/>
        </w:rPr>
      </w:pPr>
      <w:r>
        <w:rPr>
          <w:rFonts w:asciiTheme="majorHAnsi" w:hAnsiTheme="majorHAnsi" w:cs="Calibri"/>
          <w:b/>
          <w:bCs/>
          <w:sz w:val="20"/>
          <w:szCs w:val="20"/>
        </w:rPr>
        <w:tab/>
      </w:r>
      <w:r>
        <w:rPr>
          <w:rFonts w:asciiTheme="majorHAnsi" w:hAnsiTheme="majorHAnsi" w:cs="Calibri"/>
          <w:b/>
          <w:bCs/>
          <w:sz w:val="20"/>
          <w:szCs w:val="20"/>
        </w:rPr>
        <w:tab/>
      </w:r>
      <w:r w:rsidRPr="003B3A6F">
        <w:rPr>
          <w:rFonts w:asciiTheme="majorHAnsi" w:hAnsiTheme="majorHAnsi" w:cs="Calibri"/>
          <w:b/>
          <w:bCs/>
          <w:sz w:val="20"/>
          <w:szCs w:val="20"/>
        </w:rPr>
        <w:t>Mata Kuliah Penciri Fakultas Sains dan Teknologi</w:t>
      </w:r>
    </w:p>
    <w:tbl>
      <w:tblPr>
        <w:tblW w:w="3681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1"/>
        <w:gridCol w:w="4303"/>
        <w:gridCol w:w="716"/>
      </w:tblGrid>
      <w:tr w:rsidR="007A0891" w:rsidRPr="003B3A6F" w:rsidTr="005A20E5">
        <w:trPr>
          <w:trHeight w:val="298"/>
        </w:trPr>
        <w:tc>
          <w:tcPr>
            <w:tcW w:w="416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938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Kode Mata Kuliah</w:t>
            </w:r>
          </w:p>
        </w:tc>
        <w:tc>
          <w:tcPr>
            <w:tcW w:w="3125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Mata Kuliah</w:t>
            </w:r>
          </w:p>
        </w:tc>
        <w:tc>
          <w:tcPr>
            <w:tcW w:w="520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SKS</w:t>
            </w:r>
          </w:p>
        </w:tc>
      </w:tr>
      <w:tr w:rsidR="007A0891" w:rsidRPr="003B3A6F" w:rsidTr="005A20E5">
        <w:trPr>
          <w:trHeight w:val="298"/>
        </w:trPr>
        <w:tc>
          <w:tcPr>
            <w:tcW w:w="416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1</w:t>
            </w:r>
          </w:p>
        </w:tc>
        <w:tc>
          <w:tcPr>
            <w:tcW w:w="938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PBO404007</w:t>
            </w:r>
          </w:p>
        </w:tc>
        <w:tc>
          <w:tcPr>
            <w:tcW w:w="3125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Program Pendampingan Keagamaan I</w:t>
            </w:r>
          </w:p>
        </w:tc>
        <w:tc>
          <w:tcPr>
            <w:tcW w:w="520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7A0891" w:rsidRPr="003B3A6F" w:rsidTr="005A20E5">
        <w:trPr>
          <w:trHeight w:val="298"/>
        </w:trPr>
        <w:tc>
          <w:tcPr>
            <w:tcW w:w="416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2</w:t>
            </w:r>
          </w:p>
        </w:tc>
        <w:tc>
          <w:tcPr>
            <w:tcW w:w="938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PBO404014</w:t>
            </w:r>
          </w:p>
        </w:tc>
        <w:tc>
          <w:tcPr>
            <w:tcW w:w="3125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Program Pendampingan Keagamaan II</w:t>
            </w:r>
          </w:p>
        </w:tc>
        <w:tc>
          <w:tcPr>
            <w:tcW w:w="520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1</w:t>
            </w:r>
          </w:p>
        </w:tc>
      </w:tr>
      <w:tr w:rsidR="007A0891" w:rsidRPr="003B3A6F" w:rsidTr="005A20E5">
        <w:trPr>
          <w:trHeight w:val="298"/>
        </w:trPr>
        <w:tc>
          <w:tcPr>
            <w:tcW w:w="416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3</w:t>
            </w:r>
          </w:p>
        </w:tc>
        <w:tc>
          <w:tcPr>
            <w:tcW w:w="938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PBO404047</w:t>
            </w:r>
          </w:p>
        </w:tc>
        <w:tc>
          <w:tcPr>
            <w:tcW w:w="3125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sz w:val="20"/>
                <w:szCs w:val="20"/>
              </w:rPr>
              <w:t>Keterpaduan Islam dan IPTEK</w:t>
            </w:r>
          </w:p>
        </w:tc>
        <w:tc>
          <w:tcPr>
            <w:tcW w:w="520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98"/>
        </w:trPr>
        <w:tc>
          <w:tcPr>
            <w:tcW w:w="416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4</w:t>
            </w:r>
          </w:p>
        </w:tc>
        <w:tc>
          <w:tcPr>
            <w:tcW w:w="938" w:type="pct"/>
            <w:shd w:val="clear" w:color="auto" w:fill="FFFF00"/>
            <w:vAlign w:val="center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B3A6F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PBO404055</w:t>
            </w:r>
          </w:p>
        </w:tc>
        <w:tc>
          <w:tcPr>
            <w:tcW w:w="3125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jc w:val="left"/>
              <w:rPr>
                <w:rFonts w:asciiTheme="majorHAnsi" w:hAnsiTheme="majorHAnsi" w:cs="Calibri"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sz w:val="20"/>
                <w:szCs w:val="20"/>
              </w:rPr>
              <w:t>Kewirausahaan</w:t>
            </w:r>
          </w:p>
        </w:tc>
        <w:tc>
          <w:tcPr>
            <w:tcW w:w="520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Cs/>
                <w:sz w:val="20"/>
                <w:szCs w:val="20"/>
              </w:rPr>
              <w:t>2</w:t>
            </w:r>
          </w:p>
        </w:tc>
      </w:tr>
      <w:tr w:rsidR="007A0891" w:rsidRPr="003B3A6F" w:rsidTr="005A20E5">
        <w:trPr>
          <w:trHeight w:val="298"/>
        </w:trPr>
        <w:tc>
          <w:tcPr>
            <w:tcW w:w="4480" w:type="pct"/>
            <w:gridSpan w:val="3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Jumlah SKS</w:t>
            </w:r>
          </w:p>
        </w:tc>
        <w:tc>
          <w:tcPr>
            <w:tcW w:w="520" w:type="pct"/>
            <w:shd w:val="clear" w:color="auto" w:fill="FFFF00"/>
          </w:tcPr>
          <w:p w:rsidR="007A0891" w:rsidRPr="003B3A6F" w:rsidRDefault="007A0891" w:rsidP="005A20E5">
            <w:pPr>
              <w:spacing w:line="240" w:lineRule="auto"/>
              <w:rPr>
                <w:rFonts w:asciiTheme="majorHAnsi" w:hAnsiTheme="majorHAnsi" w:cs="Calibri"/>
                <w:b/>
                <w:bCs/>
                <w:sz w:val="20"/>
                <w:szCs w:val="20"/>
                <w:lang w:val="en-US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7A0891" w:rsidRPr="003B3A6F" w:rsidRDefault="007A0891" w:rsidP="007A0891">
      <w:pPr>
        <w:pStyle w:val="ListParagraph"/>
        <w:jc w:val="both"/>
        <w:rPr>
          <w:rFonts w:asciiTheme="majorHAnsi" w:hAnsiTheme="majorHAnsi"/>
          <w:sz w:val="20"/>
          <w:szCs w:val="20"/>
        </w:rPr>
      </w:pPr>
    </w:p>
    <w:p w:rsidR="007A0891" w:rsidRDefault="007A0891" w:rsidP="007A0891">
      <w:pPr>
        <w:spacing w:line="240" w:lineRule="auto"/>
        <w:ind w:left="284"/>
        <w:jc w:val="both"/>
        <w:rPr>
          <w:rFonts w:asciiTheme="majorHAnsi" w:hAnsiTheme="majorHAnsi" w:cs="Calibri"/>
          <w:b/>
          <w:bCs/>
          <w:sz w:val="20"/>
          <w:szCs w:val="20"/>
        </w:rPr>
      </w:pPr>
      <w:r>
        <w:rPr>
          <w:rFonts w:asciiTheme="majorHAnsi" w:hAnsiTheme="majorHAnsi" w:cs="Calibri"/>
          <w:b/>
          <w:bCs/>
          <w:sz w:val="20"/>
          <w:szCs w:val="20"/>
        </w:rPr>
        <w:tab/>
      </w:r>
      <w:r>
        <w:rPr>
          <w:rFonts w:asciiTheme="majorHAnsi" w:hAnsiTheme="majorHAnsi" w:cs="Calibri"/>
          <w:b/>
          <w:bCs/>
          <w:sz w:val="20"/>
          <w:szCs w:val="20"/>
        </w:rPr>
        <w:tab/>
      </w:r>
      <w:r w:rsidRPr="003B3A6F">
        <w:rPr>
          <w:rFonts w:asciiTheme="majorHAnsi" w:hAnsiTheme="majorHAnsi" w:cs="Calibri"/>
          <w:b/>
          <w:bCs/>
          <w:sz w:val="20"/>
          <w:szCs w:val="20"/>
        </w:rPr>
        <w:t>Mata Kuliah Penciri</w:t>
      </w:r>
      <w:r>
        <w:rPr>
          <w:rFonts w:asciiTheme="majorHAnsi" w:hAnsiTheme="majorHAnsi" w:cs="Calibri"/>
          <w:b/>
          <w:bCs/>
          <w:sz w:val="20"/>
          <w:szCs w:val="20"/>
        </w:rPr>
        <w:t xml:space="preserve"> Utama</w:t>
      </w:r>
      <w:r w:rsidRPr="003B3A6F">
        <w:rPr>
          <w:rFonts w:asciiTheme="majorHAnsi" w:hAnsiTheme="majorHAnsi" w:cs="Calibri"/>
          <w:b/>
          <w:bCs/>
          <w:sz w:val="20"/>
          <w:szCs w:val="20"/>
        </w:rPr>
        <w:t xml:space="preserve"> Program Studi</w:t>
      </w:r>
    </w:p>
    <w:p w:rsidR="007A0891" w:rsidRDefault="007A0891" w:rsidP="007A0891">
      <w:pPr>
        <w:spacing w:line="240" w:lineRule="auto"/>
        <w:ind w:left="284"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565"/>
        <w:gridCol w:w="1271"/>
        <w:gridCol w:w="4274"/>
        <w:gridCol w:w="694"/>
      </w:tblGrid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  <w:vAlign w:val="center"/>
          </w:tcPr>
          <w:p w:rsidR="007A0891" w:rsidRPr="00643889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4388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71" w:type="dxa"/>
            <w:shd w:val="clear" w:color="auto" w:fill="C5E0B3" w:themeFill="accent6" w:themeFillTint="66"/>
            <w:vAlign w:val="center"/>
          </w:tcPr>
          <w:p w:rsidR="007A0891" w:rsidRPr="00643889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4388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Kode Mata Kuliah</w:t>
            </w:r>
          </w:p>
        </w:tc>
        <w:tc>
          <w:tcPr>
            <w:tcW w:w="4274" w:type="dxa"/>
            <w:shd w:val="clear" w:color="auto" w:fill="C5E0B3" w:themeFill="accent6" w:themeFillTint="66"/>
            <w:vAlign w:val="center"/>
          </w:tcPr>
          <w:p w:rsidR="007A0891" w:rsidRPr="00643889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4388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Mata Kuliah</w:t>
            </w:r>
          </w:p>
        </w:tc>
        <w:tc>
          <w:tcPr>
            <w:tcW w:w="694" w:type="dxa"/>
            <w:shd w:val="clear" w:color="auto" w:fill="C5E0B3" w:themeFill="accent6" w:themeFillTint="66"/>
            <w:vAlign w:val="center"/>
          </w:tcPr>
          <w:p w:rsidR="007A0891" w:rsidRPr="00643889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43889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SKS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43889">
              <w:rPr>
                <w:rFonts w:asciiTheme="majorHAnsi" w:hAnsiTheme="majorHAnsi" w:cs="Times New Roman"/>
                <w:sz w:val="20"/>
                <w:szCs w:val="20"/>
              </w:rPr>
              <w:t>PBO404001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 xml:space="preserve">Bahasa Inggris 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43889">
              <w:rPr>
                <w:rFonts w:asciiTheme="majorHAnsi" w:hAnsiTheme="majorHAnsi" w:cs="Times New Roman"/>
                <w:sz w:val="20"/>
                <w:szCs w:val="20"/>
              </w:rPr>
              <w:t>PBO404002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 xml:space="preserve">Biologi 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43889">
              <w:rPr>
                <w:rFonts w:asciiTheme="majorHAnsi" w:hAnsiTheme="majorHAnsi" w:cs="Times New Roman"/>
                <w:sz w:val="20"/>
                <w:szCs w:val="20"/>
              </w:rPr>
              <w:t>PBO405003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Fisika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43889">
              <w:rPr>
                <w:rFonts w:asciiTheme="majorHAnsi" w:hAnsiTheme="majorHAnsi" w:cs="Times New Roman"/>
                <w:sz w:val="20"/>
                <w:szCs w:val="20"/>
              </w:rPr>
              <w:t>PBO404004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Ilmu Pendidikan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43889">
              <w:rPr>
                <w:rFonts w:asciiTheme="majorHAnsi" w:hAnsiTheme="majorHAnsi" w:cs="Times New Roman"/>
                <w:sz w:val="20"/>
                <w:szCs w:val="20"/>
              </w:rPr>
              <w:t>PBO405005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Kimia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43889">
              <w:rPr>
                <w:rFonts w:asciiTheme="majorHAnsi" w:hAnsiTheme="majorHAnsi" w:cs="Times New Roman"/>
                <w:sz w:val="20"/>
                <w:szCs w:val="20"/>
              </w:rPr>
              <w:t>PBO405006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Matematika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PBO404008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Teknik Laboratorium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PBO404009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Biokimia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PBO404010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Biologi Sel dan Molekuler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PBO405011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Biostatistik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PBO404012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Literasi Informasi Akademik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PBO404013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Manajemen Pendidikan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1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PBO404015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Psikologi Pendidikan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74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PBO404016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Struktur Perkembangan Tumbuhan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A0891" w:rsidRPr="00643889" w:rsidTr="005A20E5">
        <w:trPr>
          <w:trHeight w:val="274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PBO404017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Belajar dan Pembelajaran Biologi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78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PBO404018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Bimbingan dan Konseling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68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PBO404021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Reproduksi Embriologi Tumbuhan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272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PBO404022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Sistematika Tumbuhan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A0891" w:rsidRPr="00643889" w:rsidTr="005A20E5">
        <w:trPr>
          <w:trHeight w:val="276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PBO404023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Struktur Perkembangan Hewan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A0891" w:rsidRPr="00643889" w:rsidTr="005A20E5">
        <w:trPr>
          <w:trHeight w:val="138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PBO404025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Embriologi Hewan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169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PBO404026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Evaluasi Pembelajaran Biologi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215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PBO404027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Evolusi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47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PBO404028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Fisiologi Tumbuhan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137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PBO404029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Mikrobiologi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411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PBO404031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Pengembangan Media dan Sumber Belajar Biologi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A0891" w:rsidRPr="00643889" w:rsidTr="005A20E5">
        <w:trPr>
          <w:trHeight w:val="219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PBO404032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Sistematika Hewan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A0891" w:rsidRPr="00643889" w:rsidTr="005A20E5">
        <w:trPr>
          <w:trHeight w:val="109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PBO404035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Ekologi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297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PBO404036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Fisiologi Hewan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259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PBO404037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Genetika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191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PBO404038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Kajian Kurikulum dan Problematika Sekolah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A0891" w:rsidRPr="00643889" w:rsidTr="005A20E5">
        <w:trPr>
          <w:trHeight w:val="211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PBO404040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Metodologi Penelitian Pendidikan Biologi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A0891" w:rsidRPr="00643889" w:rsidTr="005A20E5">
        <w:trPr>
          <w:trHeight w:val="257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PBO404042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Perencanaan Pembelajaran Biologi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73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PBO404043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Strategi Pembelajaran Biologi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149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PBO404044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Bioetika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181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PBO404046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Bioteknologi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27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PBO404051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Praktek Pembelajaran Mikro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59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37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PBO404054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Ilmu Lingkungan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7A0891" w:rsidRPr="00643889" w:rsidTr="005A20E5">
        <w:trPr>
          <w:trHeight w:val="277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PBO402056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Program Latihan Profesi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7A0891" w:rsidRPr="00643889" w:rsidTr="005A20E5">
        <w:trPr>
          <w:trHeight w:val="191"/>
        </w:trPr>
        <w:tc>
          <w:tcPr>
            <w:tcW w:w="565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USK403007</w:t>
            </w:r>
          </w:p>
        </w:tc>
        <w:tc>
          <w:tcPr>
            <w:tcW w:w="427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Skripsi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643889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7A0891" w:rsidRPr="00643889" w:rsidTr="005A20E5">
        <w:trPr>
          <w:trHeight w:val="191"/>
        </w:trPr>
        <w:tc>
          <w:tcPr>
            <w:tcW w:w="6110" w:type="dxa"/>
            <w:gridSpan w:val="3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Jumlah SKS</w:t>
            </w:r>
          </w:p>
        </w:tc>
        <w:tc>
          <w:tcPr>
            <w:tcW w:w="694" w:type="dxa"/>
            <w:shd w:val="clear" w:color="auto" w:fill="C5E0B3" w:themeFill="accent6" w:themeFillTint="66"/>
          </w:tcPr>
          <w:p w:rsidR="007A0891" w:rsidRPr="00643889" w:rsidRDefault="007A0891" w:rsidP="005A20E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106</w:t>
            </w:r>
          </w:p>
        </w:tc>
      </w:tr>
    </w:tbl>
    <w:p w:rsidR="007A0891" w:rsidRDefault="007A0891" w:rsidP="007A0891">
      <w:pPr>
        <w:spacing w:line="240" w:lineRule="auto"/>
        <w:ind w:left="284"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7A0891" w:rsidRDefault="007A0891" w:rsidP="007A0891">
      <w:pPr>
        <w:spacing w:line="240" w:lineRule="auto"/>
        <w:ind w:left="284"/>
        <w:jc w:val="both"/>
        <w:rPr>
          <w:rFonts w:asciiTheme="majorHAnsi" w:hAnsiTheme="majorHAnsi" w:cs="Calibri"/>
          <w:b/>
          <w:bCs/>
          <w:sz w:val="20"/>
          <w:szCs w:val="20"/>
        </w:rPr>
      </w:pPr>
    </w:p>
    <w:p w:rsidR="007A0891" w:rsidRDefault="007A0891" w:rsidP="007A0891">
      <w:pPr>
        <w:pStyle w:val="ListParagraph"/>
        <w:ind w:firstLine="720"/>
        <w:jc w:val="both"/>
        <w:rPr>
          <w:rFonts w:asciiTheme="majorHAnsi" w:hAnsiTheme="majorHAnsi"/>
          <w:b/>
          <w:sz w:val="20"/>
          <w:szCs w:val="20"/>
        </w:rPr>
      </w:pPr>
      <w:r w:rsidRPr="009C235C">
        <w:rPr>
          <w:rFonts w:asciiTheme="majorHAnsi" w:hAnsiTheme="majorHAnsi"/>
          <w:b/>
          <w:sz w:val="20"/>
          <w:szCs w:val="20"/>
        </w:rPr>
        <w:t xml:space="preserve">Mata Kuliah </w:t>
      </w:r>
      <w:r>
        <w:rPr>
          <w:rFonts w:asciiTheme="majorHAnsi" w:hAnsiTheme="majorHAnsi"/>
          <w:b/>
          <w:sz w:val="20"/>
          <w:szCs w:val="20"/>
        </w:rPr>
        <w:t>Penciri Pendukung Program Studi</w:t>
      </w:r>
    </w:p>
    <w:p w:rsidR="007A0891" w:rsidRDefault="007A0891" w:rsidP="007A0891">
      <w:pPr>
        <w:pStyle w:val="ListParagraph"/>
        <w:jc w:val="both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513"/>
        <w:gridCol w:w="1351"/>
        <w:gridCol w:w="4232"/>
        <w:gridCol w:w="708"/>
      </w:tblGrid>
      <w:tr w:rsidR="007A0891" w:rsidTr="005A20E5">
        <w:tc>
          <w:tcPr>
            <w:tcW w:w="513" w:type="dxa"/>
            <w:vAlign w:val="center"/>
          </w:tcPr>
          <w:p w:rsidR="007A0891" w:rsidRPr="003B3A6F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351" w:type="dxa"/>
            <w:vAlign w:val="center"/>
          </w:tcPr>
          <w:p w:rsidR="007A0891" w:rsidRPr="003B3A6F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Kode Mata Kuliah</w:t>
            </w:r>
          </w:p>
        </w:tc>
        <w:tc>
          <w:tcPr>
            <w:tcW w:w="4232" w:type="dxa"/>
            <w:vAlign w:val="center"/>
          </w:tcPr>
          <w:p w:rsidR="007A0891" w:rsidRPr="003B3A6F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Mata Kuliah</w:t>
            </w:r>
          </w:p>
        </w:tc>
        <w:tc>
          <w:tcPr>
            <w:tcW w:w="708" w:type="dxa"/>
            <w:vAlign w:val="center"/>
          </w:tcPr>
          <w:p w:rsidR="007A0891" w:rsidRPr="003B3A6F" w:rsidRDefault="007A0891" w:rsidP="005A20E5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B3A6F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SKS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PBO414019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Gizi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dan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Kesehatan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</w:rPr>
            </w:pPr>
            <w:r w:rsidRPr="005C26A8"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PBO414020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Hortikultura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</w:rPr>
            </w:pPr>
            <w:r w:rsidRPr="005C26A8"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PBO414024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Anatomi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C26A8">
              <w:rPr>
                <w:rFonts w:asciiTheme="majorHAnsi" w:hAnsiTheme="majorHAnsi"/>
                <w:color w:val="000000"/>
              </w:rPr>
              <w:t xml:space="preserve">dan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Fisiologi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Manusia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</w:rPr>
            </w:pPr>
            <w:r w:rsidRPr="005C26A8"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PBO414030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Mikroteknik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PBO414033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Taksonomi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Mikrobia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PBO414034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Bioinformatika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PBO414039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Kultur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Jaringan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Tumbuhan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</w:rPr>
            </w:pPr>
            <w:r w:rsidRPr="005C26A8">
              <w:rPr>
                <w:rFonts w:asciiTheme="majorHAnsi" w:hAnsiTheme="majorHAnsi"/>
                <w:color w:val="000000"/>
              </w:rPr>
              <w:t>3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PBO414041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Mikrobiologi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Terapan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PBO414045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Biologi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Konservasi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PBO414048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Metodologi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Penelitian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Biologi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PBO414049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Pembelajaran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Sains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PBO414050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Pengelolaan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Lingkungan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PBO414052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Bioteknologi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Lingkungan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PBO414053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Etnobiologi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dan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Konservasi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513" w:type="dxa"/>
            <w:vAlign w:val="bottom"/>
          </w:tcPr>
          <w:p w:rsidR="007A0891" w:rsidRDefault="007A0891" w:rsidP="005A20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51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PBO414057</w:t>
            </w:r>
          </w:p>
        </w:tc>
        <w:tc>
          <w:tcPr>
            <w:tcW w:w="4232" w:type="dxa"/>
          </w:tcPr>
          <w:p w:rsidR="007A0891" w:rsidRPr="005C26A8" w:rsidRDefault="007A0891" w:rsidP="005A20E5">
            <w:pPr>
              <w:jc w:val="left"/>
              <w:rPr>
                <w:rFonts w:asciiTheme="majorHAnsi" w:hAnsiTheme="majorHAnsi"/>
                <w:color w:val="000000"/>
                <w:lang w:val="en-US"/>
              </w:rPr>
            </w:pP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Proyek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Penelitian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Pendidikan</w:t>
            </w:r>
            <w:proofErr w:type="spellEnd"/>
            <w:r w:rsidRPr="005C26A8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proofErr w:type="spellStart"/>
            <w:r w:rsidRPr="005C26A8">
              <w:rPr>
                <w:rFonts w:asciiTheme="majorHAnsi" w:hAnsiTheme="majorHAnsi"/>
                <w:color w:val="000000"/>
                <w:lang w:val="en-US"/>
              </w:rPr>
              <w:t>Biologi</w:t>
            </w:r>
            <w:proofErr w:type="spellEnd"/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5C26A8">
              <w:rPr>
                <w:rFonts w:asciiTheme="majorHAnsi" w:hAnsiTheme="majorHAnsi"/>
                <w:color w:val="000000"/>
                <w:lang w:val="en-US"/>
              </w:rPr>
              <w:t>2</w:t>
            </w:r>
          </w:p>
        </w:tc>
      </w:tr>
      <w:tr w:rsidR="007A0891" w:rsidTr="005A20E5">
        <w:tc>
          <w:tcPr>
            <w:tcW w:w="6096" w:type="dxa"/>
            <w:gridSpan w:val="3"/>
            <w:vAlign w:val="bottom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</w:p>
        </w:tc>
        <w:tc>
          <w:tcPr>
            <w:tcW w:w="708" w:type="dxa"/>
          </w:tcPr>
          <w:p w:rsidR="007A0891" w:rsidRPr="005C26A8" w:rsidRDefault="007A0891" w:rsidP="005A20E5">
            <w:pPr>
              <w:rPr>
                <w:rFonts w:asciiTheme="majorHAnsi" w:hAnsiTheme="majorHAnsi"/>
                <w:color w:val="000000"/>
                <w:lang w:val="en-US"/>
              </w:rPr>
            </w:pPr>
          </w:p>
        </w:tc>
      </w:tr>
    </w:tbl>
    <w:p w:rsidR="00C3547C" w:rsidRDefault="00C3547C"/>
    <w:sectPr w:rsidR="00C3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363EA"/>
    <w:multiLevelType w:val="hybridMultilevel"/>
    <w:tmpl w:val="6A76BD0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91"/>
    <w:rsid w:val="007A0891"/>
    <w:rsid w:val="00C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D473-18F1-447D-8028-E6339923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91"/>
    <w:pPr>
      <w:spacing w:after="0" w:line="280" w:lineRule="exact"/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7A0891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A0891"/>
    <w:rPr>
      <w:lang w:val="id-ID"/>
    </w:rPr>
  </w:style>
  <w:style w:type="table" w:styleId="TableGrid">
    <w:name w:val="Table Grid"/>
    <w:basedOn w:val="TableNormal"/>
    <w:uiPriority w:val="59"/>
    <w:rsid w:val="007A0891"/>
    <w:pPr>
      <w:spacing w:after="0" w:line="240" w:lineRule="auto"/>
      <w:jc w:val="center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0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2020-12-21T09:48:00Z</dcterms:created>
  <dcterms:modified xsi:type="dcterms:W3CDTF">2020-12-21T09:50:00Z</dcterms:modified>
</cp:coreProperties>
</file>